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"/>
        <w:gridCol w:w="4097"/>
        <w:gridCol w:w="6217"/>
        <w:gridCol w:w="74"/>
      </w:tblGrid>
      <w:tr w:rsidR="007530AD" w:rsidRPr="00AC08AE">
        <w:trPr>
          <w:trHeight w:val="195"/>
        </w:trPr>
        <w:tc>
          <w:tcPr>
            <w:tcW w:w="119" w:type="dxa"/>
          </w:tcPr>
          <w:p w:rsidR="007530AD" w:rsidRDefault="007530AD">
            <w:pPr>
              <w:pStyle w:val="EmptyLayoutCell"/>
            </w:pPr>
          </w:p>
        </w:tc>
        <w:tc>
          <w:tcPr>
            <w:tcW w:w="4097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6217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</w:tr>
      <w:tr w:rsidR="007530AD" w:rsidRPr="00AC08AE">
        <w:trPr>
          <w:trHeight w:val="905"/>
        </w:trPr>
        <w:tc>
          <w:tcPr>
            <w:tcW w:w="119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4097" w:type="dxa"/>
          </w:tcPr>
          <w:p w:rsidR="00AC08AE" w:rsidRDefault="00AC08AE">
            <w:pPr>
              <w:pStyle w:val="EmptyLayoutCell"/>
              <w:rPr>
                <w:lang w:val="ru-RU"/>
              </w:rPr>
            </w:pPr>
          </w:p>
          <w:p w:rsidR="007530AD" w:rsidRPr="00AC08AE" w:rsidRDefault="007530AD" w:rsidP="00AC08AE">
            <w:pPr>
              <w:tabs>
                <w:tab w:val="left" w:pos="1125"/>
              </w:tabs>
              <w:rPr>
                <w:lang w:val="ru-RU"/>
              </w:rPr>
            </w:pPr>
          </w:p>
        </w:tc>
        <w:tc>
          <w:tcPr>
            <w:tcW w:w="62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17"/>
            </w:tblGrid>
            <w:tr w:rsidR="007530AD" w:rsidRPr="00AC08AE">
              <w:trPr>
                <w:trHeight w:val="825"/>
              </w:trPr>
              <w:tc>
                <w:tcPr>
                  <w:tcW w:w="621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30AD" w:rsidRDefault="007530AD">
                  <w:pPr>
                    <w:jc w:val="right"/>
                    <w:rPr>
                      <w:color w:val="000000"/>
                      <w:sz w:val="22"/>
                      <w:lang w:val="ru-RU"/>
                    </w:rPr>
                  </w:pPr>
                  <w:r w:rsidRPr="00192D90">
                    <w:rPr>
                      <w:color w:val="000000"/>
                      <w:sz w:val="22"/>
                      <w:lang w:val="ru-RU"/>
                    </w:rPr>
                    <w:t>Председателю приемной комиссии НИУ МГСУ</w:t>
                  </w:r>
                </w:p>
                <w:p w:rsidR="00BB40EB" w:rsidRPr="00192D90" w:rsidRDefault="00BB40EB">
                  <w:pPr>
                    <w:jc w:val="right"/>
                    <w:rPr>
                      <w:lang w:val="ru-RU"/>
                    </w:rPr>
                  </w:pPr>
                  <w:r>
                    <w:rPr>
                      <w:color w:val="000000"/>
                      <w:sz w:val="22"/>
                      <w:lang w:val="ru-RU"/>
                    </w:rPr>
                    <w:t>Ректору НИУ МГСУ</w:t>
                  </w:r>
                </w:p>
                <w:p w:rsidR="007530AD" w:rsidRPr="00AC08AE" w:rsidRDefault="007530AD">
                  <w:pPr>
                    <w:jc w:val="right"/>
                    <w:rPr>
                      <w:lang w:val="ru-RU"/>
                    </w:rPr>
                  </w:pPr>
                  <w:r w:rsidRPr="00AC08AE">
                    <w:rPr>
                      <w:color w:val="000000"/>
                      <w:sz w:val="22"/>
                      <w:lang w:val="ru-RU"/>
                    </w:rPr>
                    <w:t>П.А. Акимову</w:t>
                  </w:r>
                </w:p>
              </w:tc>
            </w:tr>
          </w:tbl>
          <w:p w:rsidR="007530AD" w:rsidRPr="00AC08AE" w:rsidRDefault="007530AD">
            <w:pPr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</w:tr>
      <w:tr w:rsidR="007530AD" w:rsidRPr="00AC08AE">
        <w:trPr>
          <w:trHeight w:val="279"/>
        </w:trPr>
        <w:tc>
          <w:tcPr>
            <w:tcW w:w="119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4097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6217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</w:tr>
      <w:tr w:rsidR="00192D90" w:rsidRPr="006902C2" w:rsidTr="00192D90">
        <w:trPr>
          <w:trHeight w:val="380"/>
        </w:trPr>
        <w:tc>
          <w:tcPr>
            <w:tcW w:w="119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103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14"/>
            </w:tblGrid>
            <w:tr w:rsidR="007530AD" w:rsidRPr="006902C2">
              <w:trPr>
                <w:trHeight w:val="300"/>
              </w:trPr>
              <w:tc>
                <w:tcPr>
                  <w:tcW w:w="1031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530AD" w:rsidRPr="00192D90" w:rsidRDefault="007530AD">
                  <w:pPr>
                    <w:jc w:val="center"/>
                    <w:rPr>
                      <w:lang w:val="ru-RU"/>
                    </w:rPr>
                  </w:pPr>
                  <w:r w:rsidRPr="00192D90">
                    <w:rPr>
                      <w:color w:val="000000"/>
                      <w:sz w:val="22"/>
                      <w:lang w:val="ru-RU"/>
                    </w:rPr>
                    <w:t>ЗАЯВЛЕНИЕ</w:t>
                  </w:r>
                  <w:r>
                    <w:rPr>
                      <w:color w:val="000000"/>
                      <w:sz w:val="22"/>
                    </w:rPr>
                    <w:t> </w:t>
                  </w:r>
                  <w:r w:rsidRPr="00192D90">
                    <w:rPr>
                      <w:color w:val="000000"/>
                      <w:sz w:val="22"/>
                      <w:lang w:val="ru-RU"/>
                    </w:rPr>
                    <w:t>О СОГЛАСИИ НА ЗАЧИСЛЕНИЕ</w:t>
                  </w:r>
                </w:p>
              </w:tc>
            </w:tr>
          </w:tbl>
          <w:p w:rsidR="007530AD" w:rsidRPr="00192D90" w:rsidRDefault="007530AD">
            <w:pPr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</w:tr>
      <w:tr w:rsidR="007530AD" w:rsidRPr="006902C2">
        <w:trPr>
          <w:trHeight w:val="343"/>
        </w:trPr>
        <w:tc>
          <w:tcPr>
            <w:tcW w:w="119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4097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6217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</w:tr>
      <w:tr w:rsidR="00192D90" w:rsidRPr="00192D90" w:rsidTr="00192D90">
        <w:trPr>
          <w:trHeight w:val="325"/>
        </w:trPr>
        <w:tc>
          <w:tcPr>
            <w:tcW w:w="119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103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8"/>
              <w:gridCol w:w="9866"/>
            </w:tblGrid>
            <w:tr w:rsidR="00266FE6" w:rsidRPr="00192D90" w:rsidTr="005E6137">
              <w:trPr>
                <w:trHeight w:val="245"/>
              </w:trPr>
              <w:tc>
                <w:tcPr>
                  <w:tcW w:w="44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FE6" w:rsidRPr="00192D90" w:rsidRDefault="00266FE6" w:rsidP="00266FE6">
                  <w:pPr>
                    <w:jc w:val="both"/>
                    <w:rPr>
                      <w:lang w:val="ru-RU"/>
                    </w:rPr>
                  </w:pPr>
                  <w:r w:rsidRPr="00192D90">
                    <w:rPr>
                      <w:color w:val="000000"/>
                      <w:sz w:val="22"/>
                      <w:lang w:val="ru-RU"/>
                    </w:rPr>
                    <w:t>Я,</w:t>
                  </w:r>
                  <w:r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9866" w:type="dxa"/>
                  <w:tcBorders>
                    <w:bottom w:val="single" w:sz="4" w:space="0" w:color="auto"/>
                  </w:tcBorders>
                </w:tcPr>
                <w:p w:rsidR="00266FE6" w:rsidRPr="00192D90" w:rsidRDefault="00266FE6" w:rsidP="005E6137">
                  <w:pPr>
                    <w:ind w:left="-141"/>
                    <w:jc w:val="center"/>
                    <w:rPr>
                      <w:lang w:val="ru-RU"/>
                    </w:rPr>
                  </w:pPr>
                  <w:permStart w:id="1413680764" w:edGrp="everyone"/>
                  <w:permEnd w:id="1413680764"/>
                </w:p>
              </w:tc>
            </w:tr>
            <w:tr w:rsidR="00266FE6" w:rsidRPr="00192D90" w:rsidTr="005E6137">
              <w:trPr>
                <w:trHeight w:val="20"/>
              </w:trPr>
              <w:tc>
                <w:tcPr>
                  <w:tcW w:w="103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66FE6" w:rsidRPr="00192D90" w:rsidRDefault="00266FE6" w:rsidP="00266FE6">
                  <w:pPr>
                    <w:jc w:val="center"/>
                    <w:rPr>
                      <w:lang w:val="ru-RU"/>
                    </w:rPr>
                  </w:pPr>
                  <w:r w:rsidRPr="00266FE6">
                    <w:rPr>
                      <w:color w:val="000000"/>
                      <w:sz w:val="16"/>
                      <w:lang w:val="ru-RU"/>
                    </w:rPr>
                    <w:t>(ФИО поступающего полностью)</w:t>
                  </w:r>
                </w:p>
              </w:tc>
            </w:tr>
          </w:tbl>
          <w:p w:rsidR="007530AD" w:rsidRPr="00192D90" w:rsidRDefault="007530AD">
            <w:pPr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</w:tr>
      <w:tr w:rsidR="00266FE6" w:rsidRPr="006902C2" w:rsidTr="00192D90">
        <w:trPr>
          <w:trHeight w:val="325"/>
        </w:trPr>
        <w:tc>
          <w:tcPr>
            <w:tcW w:w="119" w:type="dxa"/>
          </w:tcPr>
          <w:p w:rsidR="00266FE6" w:rsidRPr="00192D90" w:rsidRDefault="00266FE6">
            <w:pPr>
              <w:pStyle w:val="EmptyLayoutCell"/>
              <w:rPr>
                <w:lang w:val="ru-RU"/>
              </w:rPr>
            </w:pPr>
          </w:p>
        </w:tc>
        <w:tc>
          <w:tcPr>
            <w:tcW w:w="10314" w:type="dxa"/>
            <w:gridSpan w:val="2"/>
          </w:tcPr>
          <w:p w:rsidR="00266FE6" w:rsidRPr="00192D90" w:rsidRDefault="00266FE6" w:rsidP="005E6137">
            <w:pPr>
              <w:jc w:val="both"/>
              <w:rPr>
                <w:color w:val="000000"/>
                <w:sz w:val="22"/>
                <w:lang w:val="ru-RU"/>
              </w:rPr>
            </w:pPr>
            <w:r w:rsidRPr="00192D90">
              <w:rPr>
                <w:color w:val="000000"/>
                <w:sz w:val="22"/>
                <w:lang w:val="ru-RU"/>
              </w:rPr>
              <w:t>настоящим выражаю</w:t>
            </w:r>
            <w:r>
              <w:rPr>
                <w:color w:val="000000"/>
                <w:sz w:val="22"/>
                <w:lang w:val="ru-RU"/>
              </w:rPr>
              <w:t xml:space="preserve"> своё согласие на зачисление в Ф</w:t>
            </w:r>
            <w:r w:rsidRPr="00192D90">
              <w:rPr>
                <w:color w:val="000000"/>
                <w:sz w:val="22"/>
                <w:lang w:val="ru-RU"/>
              </w:rPr>
              <w:t xml:space="preserve">едеральное государственное бюджетное образовательное учреждение высшего образования «Национальный исследовательский Московский государственный строительный университет» </w:t>
            </w:r>
            <w:r>
              <w:rPr>
                <w:color w:val="000000"/>
                <w:sz w:val="22"/>
                <w:lang w:val="ru-RU"/>
              </w:rPr>
              <w:t xml:space="preserve">на места </w:t>
            </w:r>
            <w:bookmarkStart w:id="0" w:name="_GoBack"/>
            <w:bookmarkEnd w:id="0"/>
            <w:r>
              <w:rPr>
                <w:color w:val="000000"/>
                <w:sz w:val="22"/>
                <w:lang w:val="ru-RU"/>
              </w:rPr>
              <w:t>в рамках контрольных цифр приема.</w:t>
            </w:r>
          </w:p>
        </w:tc>
        <w:tc>
          <w:tcPr>
            <w:tcW w:w="74" w:type="dxa"/>
          </w:tcPr>
          <w:p w:rsidR="00266FE6" w:rsidRPr="00192D90" w:rsidRDefault="00266FE6">
            <w:pPr>
              <w:pStyle w:val="EmptyLayoutCell"/>
              <w:rPr>
                <w:lang w:val="ru-RU"/>
              </w:rPr>
            </w:pPr>
          </w:p>
        </w:tc>
      </w:tr>
      <w:tr w:rsidR="007530AD" w:rsidRPr="006902C2">
        <w:trPr>
          <w:trHeight w:val="105"/>
        </w:trPr>
        <w:tc>
          <w:tcPr>
            <w:tcW w:w="119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4097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6217" w:type="dxa"/>
          </w:tcPr>
          <w:p w:rsidR="007530AD" w:rsidRPr="00192D90" w:rsidRDefault="007530AD" w:rsidP="005E613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</w:tr>
      <w:tr w:rsidR="00192D90" w:rsidRPr="006902C2" w:rsidTr="00192D90">
        <w:tc>
          <w:tcPr>
            <w:tcW w:w="119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103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8"/>
              <w:gridCol w:w="9866"/>
            </w:tblGrid>
            <w:tr w:rsidR="00192D90" w:rsidRPr="006902C2" w:rsidTr="00192D90">
              <w:trPr>
                <w:trHeight w:val="155"/>
              </w:trPr>
              <w:tc>
                <w:tcPr>
                  <w:tcW w:w="103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530AD" w:rsidRPr="00AC08AE" w:rsidRDefault="00AC08AE" w:rsidP="005E6137">
                  <w:pPr>
                    <w:jc w:val="both"/>
                    <w:rPr>
                      <w:b/>
                      <w:lang w:val="ru-RU"/>
                    </w:rPr>
                  </w:pPr>
                  <w:r w:rsidRPr="00AC08AE">
                    <w:rPr>
                      <w:b/>
                      <w:lang w:val="ru-RU"/>
                    </w:rPr>
                    <w:t xml:space="preserve">Подтверждаю </w:t>
                  </w:r>
                  <w:r w:rsidR="005B118E">
                    <w:rPr>
                      <w:b/>
                      <w:lang w:val="ru-RU"/>
                    </w:rPr>
                    <w:t>ознакомление со следующей информацией</w:t>
                  </w:r>
                  <w:r w:rsidRPr="00AC08AE">
                    <w:rPr>
                      <w:b/>
                      <w:lang w:val="ru-RU"/>
                    </w:rPr>
                    <w:t>:</w:t>
                  </w:r>
                </w:p>
              </w:tc>
            </w:tr>
            <w:tr w:rsidR="008B21F8" w:rsidRPr="006902C2" w:rsidTr="00AC08AE">
              <w:trPr>
                <w:trHeight w:val="155"/>
              </w:trPr>
              <w:tc>
                <w:tcPr>
                  <w:tcW w:w="44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B21F8" w:rsidRPr="00AC08AE" w:rsidRDefault="008B21F8" w:rsidP="005E6137">
                  <w:pPr>
                    <w:jc w:val="both"/>
                    <w:rPr>
                      <w:b/>
                      <w:lang w:val="ru-RU"/>
                    </w:rPr>
                  </w:pPr>
                  <w:r>
                    <w:rPr>
                      <w:color w:val="000000"/>
                      <w:lang w:val="ru-RU"/>
                    </w:rPr>
                    <w:sym w:font="Symbol" w:char="F0B7"/>
                  </w:r>
                  <w:r>
                    <w:rPr>
                      <w:color w:val="000000"/>
                      <w:lang w:val="ru-RU"/>
                    </w:rPr>
                    <w:t xml:space="preserve"> </w:t>
                  </w:r>
                </w:p>
              </w:tc>
              <w:tc>
                <w:tcPr>
                  <w:tcW w:w="9866" w:type="dxa"/>
                </w:tcPr>
                <w:p w:rsidR="00A34B96" w:rsidRPr="005B118E" w:rsidRDefault="005B118E" w:rsidP="005E6137">
                  <w:pPr>
                    <w:jc w:val="both"/>
                    <w:rPr>
                      <w:lang w:val="ru-RU"/>
                    </w:rPr>
                  </w:pPr>
                  <w:r w:rsidRPr="005B118E">
                    <w:rPr>
                      <w:lang w:val="ru-RU"/>
                    </w:rPr>
                    <w:t xml:space="preserve">В случае если поступающий, подавший согласие на зачисление, хочет подать согласие на зачисление в другую </w:t>
                  </w:r>
                  <w:r w:rsidR="00AF38E4">
                    <w:rPr>
                      <w:lang w:val="ru-RU"/>
                    </w:rPr>
                    <w:t xml:space="preserve">образовательную </w:t>
                  </w:r>
                  <w:r w:rsidRPr="005B118E">
                    <w:rPr>
                      <w:lang w:val="ru-RU"/>
                    </w:rPr>
                    <w:t>организацию, то ему необходимо отозвать поданное согласие на зачисление</w:t>
                  </w:r>
                  <w:r w:rsidR="00AF38E4">
                    <w:rPr>
                      <w:lang w:val="ru-RU"/>
                    </w:rPr>
                    <w:t>.</w:t>
                  </w:r>
                </w:p>
              </w:tc>
            </w:tr>
          </w:tbl>
          <w:p w:rsidR="007530AD" w:rsidRPr="00AC08AE" w:rsidRDefault="007530AD" w:rsidP="005E6137">
            <w:pPr>
              <w:jc w:val="both"/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</w:tr>
      <w:tr w:rsidR="007530AD" w:rsidRPr="006902C2">
        <w:trPr>
          <w:trHeight w:val="59"/>
        </w:trPr>
        <w:tc>
          <w:tcPr>
            <w:tcW w:w="119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4097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6217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</w:tr>
      <w:tr w:rsidR="00192D90" w:rsidRPr="00192D90" w:rsidTr="00192D90">
        <w:tc>
          <w:tcPr>
            <w:tcW w:w="119" w:type="dxa"/>
          </w:tcPr>
          <w:p w:rsidR="007530AD" w:rsidRPr="00AC08AE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1031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719"/>
              <w:gridCol w:w="820"/>
              <w:gridCol w:w="3472"/>
              <w:gridCol w:w="602"/>
              <w:gridCol w:w="2313"/>
              <w:gridCol w:w="366"/>
            </w:tblGrid>
            <w:tr w:rsidR="007530AD" w:rsidRPr="006902C2" w:rsidTr="00956A7D">
              <w:trPr>
                <w:trHeight w:val="148"/>
              </w:trPr>
              <w:tc>
                <w:tcPr>
                  <w:tcW w:w="20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719" w:type="dxa"/>
                </w:tcPr>
                <w:p w:rsidR="007530AD" w:rsidRPr="00CF79D3" w:rsidRDefault="007530AD">
                  <w:pPr>
                    <w:pStyle w:val="EmptyLayoutCell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820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472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02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13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66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530AD" w:rsidRPr="006902C2" w:rsidTr="00956A7D">
              <w:trPr>
                <w:trHeight w:val="39"/>
              </w:trPr>
              <w:tc>
                <w:tcPr>
                  <w:tcW w:w="20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719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6"/>
                  </w:tblGrid>
                  <w:tr w:rsidR="007530AD" w:rsidRPr="006902C2" w:rsidTr="00956A7D">
                    <w:trPr>
                      <w:trHeight w:val="260"/>
                    </w:trPr>
                    <w:tc>
                      <w:tcPr>
                        <w:tcW w:w="269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530AD" w:rsidRPr="00D755D4" w:rsidRDefault="007530AD">
                        <w:pPr>
                          <w:jc w:val="center"/>
                          <w:rPr>
                            <w:lang w:val="ru-RU"/>
                          </w:rPr>
                        </w:pPr>
                        <w:permStart w:id="887513292" w:edGrp="everyone"/>
                        <w:permEnd w:id="887513292"/>
                      </w:p>
                    </w:tc>
                  </w:tr>
                </w:tbl>
                <w:p w:rsidR="007530AD" w:rsidRPr="00CF79D3" w:rsidRDefault="007530A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820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472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02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13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66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530AD" w:rsidRPr="006902C2" w:rsidTr="00956A7D">
              <w:trPr>
                <w:trHeight w:val="300"/>
              </w:trPr>
              <w:tc>
                <w:tcPr>
                  <w:tcW w:w="20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719" w:type="dxa"/>
                  <w:vMerge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820" w:type="dxa"/>
                </w:tcPr>
                <w:p w:rsidR="007530AD" w:rsidRPr="00AC08AE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472" w:type="dxa"/>
                  <w:vMerge w:val="restart"/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72"/>
                  </w:tblGrid>
                  <w:tr w:rsidR="007530AD" w:rsidRPr="006902C2" w:rsidTr="007D2A80">
                    <w:trPr>
                      <w:trHeight w:val="34"/>
                    </w:trPr>
                    <w:tc>
                      <w:tcPr>
                        <w:tcW w:w="347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7530AD" w:rsidRPr="00192D90" w:rsidRDefault="007530AD" w:rsidP="00000825">
                        <w:pPr>
                          <w:jc w:val="center"/>
                          <w:rPr>
                            <w:lang w:val="ru-RU"/>
                          </w:rPr>
                        </w:pPr>
                        <w:permStart w:id="1642730899" w:edGrp="everyone"/>
                        <w:permEnd w:id="1642730899"/>
                      </w:p>
                    </w:tc>
                  </w:tr>
                </w:tbl>
                <w:p w:rsidR="007530AD" w:rsidRPr="006902C2" w:rsidRDefault="007530AD" w:rsidP="00000825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02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13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66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530AD" w:rsidRPr="006902C2" w:rsidTr="00956A7D">
              <w:trPr>
                <w:trHeight w:val="39"/>
              </w:trPr>
              <w:tc>
                <w:tcPr>
                  <w:tcW w:w="20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719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820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472" w:type="dxa"/>
                  <w:vMerge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02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13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66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530AD" w:rsidRPr="00192D90" w:rsidTr="00956A7D">
              <w:trPr>
                <w:trHeight w:val="325"/>
              </w:trPr>
              <w:tc>
                <w:tcPr>
                  <w:tcW w:w="20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71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6"/>
                  </w:tblGrid>
                  <w:tr w:rsidR="007530AD" w:rsidRPr="00192D90" w:rsidTr="00956A7D">
                    <w:trPr>
                      <w:trHeight w:val="245"/>
                    </w:trPr>
                    <w:tc>
                      <w:tcPr>
                        <w:tcW w:w="2696" w:type="dxa"/>
                        <w:tcBorders>
                          <w:top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30AD" w:rsidRPr="00192D90" w:rsidRDefault="007530AD" w:rsidP="00956A7D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192D90">
                          <w:rPr>
                            <w:color w:val="000000"/>
                            <w:sz w:val="16"/>
                            <w:lang w:val="ru-RU"/>
                          </w:rPr>
                          <w:t xml:space="preserve">Дата подачи </w:t>
                        </w:r>
                        <w:r w:rsidR="00956A7D">
                          <w:rPr>
                            <w:color w:val="000000"/>
                            <w:sz w:val="16"/>
                            <w:lang w:val="ru-RU"/>
                          </w:rPr>
                          <w:t>документов</w:t>
                        </w:r>
                      </w:p>
                    </w:tc>
                  </w:tr>
                </w:tbl>
                <w:p w:rsidR="007530AD" w:rsidRPr="00192D90" w:rsidRDefault="007530A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820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47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472"/>
                  </w:tblGrid>
                  <w:tr w:rsidR="007530AD" w:rsidRPr="00192D90">
                    <w:trPr>
                      <w:trHeight w:val="245"/>
                    </w:trPr>
                    <w:tc>
                      <w:tcPr>
                        <w:tcW w:w="3472" w:type="dxa"/>
                        <w:tcBorders>
                          <w:top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30AD" w:rsidRPr="00192D90" w:rsidRDefault="007530AD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192D90">
                          <w:rPr>
                            <w:color w:val="000000"/>
                            <w:sz w:val="16"/>
                            <w:lang w:val="ru-RU"/>
                          </w:rPr>
                          <w:t>Фамилия И.О.</w:t>
                        </w:r>
                      </w:p>
                    </w:tc>
                  </w:tr>
                </w:tbl>
                <w:p w:rsidR="007530AD" w:rsidRPr="00192D90" w:rsidRDefault="007530A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2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1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13"/>
                  </w:tblGrid>
                  <w:tr w:rsidR="007530AD" w:rsidRPr="00192D90">
                    <w:trPr>
                      <w:trHeight w:val="245"/>
                    </w:trPr>
                    <w:tc>
                      <w:tcPr>
                        <w:tcW w:w="2313" w:type="dxa"/>
                        <w:tcBorders>
                          <w:top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530AD" w:rsidRPr="00192D90" w:rsidRDefault="007530AD">
                        <w:pPr>
                          <w:jc w:val="center"/>
                          <w:rPr>
                            <w:lang w:val="ru-RU"/>
                          </w:rPr>
                        </w:pPr>
                        <w:r w:rsidRPr="00192D90">
                          <w:rPr>
                            <w:color w:val="000000"/>
                            <w:sz w:val="16"/>
                            <w:lang w:val="ru-RU"/>
                          </w:rPr>
                          <w:t>Подпись поступающего</w:t>
                        </w:r>
                      </w:p>
                    </w:tc>
                  </w:tr>
                </w:tbl>
                <w:p w:rsidR="007530AD" w:rsidRPr="00192D90" w:rsidRDefault="007530A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66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530AD" w:rsidRPr="00192D90" w:rsidTr="00956A7D">
              <w:trPr>
                <w:trHeight w:val="188"/>
              </w:trPr>
              <w:tc>
                <w:tcPr>
                  <w:tcW w:w="20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719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820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472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602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13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366" w:type="dxa"/>
                </w:tcPr>
                <w:p w:rsidR="007530AD" w:rsidRPr="00192D90" w:rsidRDefault="007530AD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7530AD" w:rsidRPr="00192D90" w:rsidRDefault="007530AD">
            <w:pPr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</w:tr>
      <w:tr w:rsidR="007530AD" w:rsidRPr="00192D90">
        <w:trPr>
          <w:trHeight w:val="135"/>
        </w:trPr>
        <w:tc>
          <w:tcPr>
            <w:tcW w:w="119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4097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6217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  <w:tc>
          <w:tcPr>
            <w:tcW w:w="74" w:type="dxa"/>
          </w:tcPr>
          <w:p w:rsidR="007530AD" w:rsidRPr="00192D90" w:rsidRDefault="007530AD">
            <w:pPr>
              <w:pStyle w:val="EmptyLayoutCell"/>
              <w:rPr>
                <w:lang w:val="ru-RU"/>
              </w:rPr>
            </w:pPr>
          </w:p>
        </w:tc>
      </w:tr>
    </w:tbl>
    <w:p w:rsidR="00266FE6" w:rsidRPr="00000825" w:rsidRDefault="00266FE6" w:rsidP="00266FE6">
      <w:pPr>
        <w:pStyle w:val="1"/>
        <w:rPr>
          <w:szCs w:val="28"/>
          <w:u w:val="single"/>
          <w:lang w:val="ru-RU"/>
        </w:rPr>
      </w:pPr>
    </w:p>
    <w:p w:rsidR="00000825" w:rsidRPr="00000825" w:rsidRDefault="00000825" w:rsidP="00000825">
      <w:pPr>
        <w:ind w:left="360"/>
        <w:rPr>
          <w:sz w:val="28"/>
          <w:szCs w:val="28"/>
          <w:u w:val="single"/>
          <w:lang w:val="ru-RU"/>
        </w:rPr>
      </w:pPr>
    </w:p>
    <w:sectPr w:rsidR="00000825" w:rsidRPr="00000825">
      <w:headerReference w:type="default" r:id="rId8"/>
      <w:footerReference w:type="default" r:id="rId9"/>
      <w:pgSz w:w="11900" w:h="16840"/>
      <w:pgMar w:top="560" w:right="560" w:bottom="560" w:left="5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CD" w:rsidRDefault="00E563CD">
      <w:r>
        <w:separator/>
      </w:r>
    </w:p>
  </w:endnote>
  <w:endnote w:type="continuationSeparator" w:id="0">
    <w:p w:rsidR="00E563CD" w:rsidRDefault="00E5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02C2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CD" w:rsidRDefault="00E563CD">
      <w:r>
        <w:separator/>
      </w:r>
    </w:p>
  </w:footnote>
  <w:footnote w:type="continuationSeparator" w:id="0">
    <w:p w:rsidR="00E563CD" w:rsidRDefault="00E56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02C2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427"/>
    <w:multiLevelType w:val="hybridMultilevel"/>
    <w:tmpl w:val="ACCA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JSNJaHpHMvLC7JcHPbjckqGCxo=" w:salt="e3fmXMlMTlRJJtd1kRJKY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90"/>
    <w:rsid w:val="00000825"/>
    <w:rsid w:val="000F19CE"/>
    <w:rsid w:val="00192D90"/>
    <w:rsid w:val="001D4137"/>
    <w:rsid w:val="00220856"/>
    <w:rsid w:val="00232C63"/>
    <w:rsid w:val="00266FE6"/>
    <w:rsid w:val="003037E9"/>
    <w:rsid w:val="00354B82"/>
    <w:rsid w:val="00412FFF"/>
    <w:rsid w:val="004150A8"/>
    <w:rsid w:val="00425B16"/>
    <w:rsid w:val="00467704"/>
    <w:rsid w:val="00493CF1"/>
    <w:rsid w:val="004A4C1B"/>
    <w:rsid w:val="005749C1"/>
    <w:rsid w:val="005B118E"/>
    <w:rsid w:val="005D70B3"/>
    <w:rsid w:val="005E6137"/>
    <w:rsid w:val="00675E5A"/>
    <w:rsid w:val="006902C2"/>
    <w:rsid w:val="006E6E3F"/>
    <w:rsid w:val="007530AD"/>
    <w:rsid w:val="007B2DCC"/>
    <w:rsid w:val="007D2A80"/>
    <w:rsid w:val="007E0F84"/>
    <w:rsid w:val="007F5FBA"/>
    <w:rsid w:val="0082017A"/>
    <w:rsid w:val="008415D0"/>
    <w:rsid w:val="008A0513"/>
    <w:rsid w:val="008B21F8"/>
    <w:rsid w:val="00956A7D"/>
    <w:rsid w:val="00956DDF"/>
    <w:rsid w:val="009705B9"/>
    <w:rsid w:val="009A08C9"/>
    <w:rsid w:val="009C5831"/>
    <w:rsid w:val="00A34B96"/>
    <w:rsid w:val="00A507FE"/>
    <w:rsid w:val="00AC08AE"/>
    <w:rsid w:val="00AF38E4"/>
    <w:rsid w:val="00B531F2"/>
    <w:rsid w:val="00BB40EB"/>
    <w:rsid w:val="00BD56AC"/>
    <w:rsid w:val="00C90B48"/>
    <w:rsid w:val="00CB4185"/>
    <w:rsid w:val="00CF79D3"/>
    <w:rsid w:val="00D755D4"/>
    <w:rsid w:val="00DC56B4"/>
    <w:rsid w:val="00DE1D3C"/>
    <w:rsid w:val="00E563CD"/>
    <w:rsid w:val="00E93FB7"/>
    <w:rsid w:val="0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E0F84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467704"/>
    <w:rPr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annotation text"/>
    <w:basedOn w:val="a"/>
    <w:link w:val="a5"/>
    <w:uiPriority w:val="99"/>
    <w:semiHidden/>
    <w:unhideWhenUsed/>
    <w:rsid w:val="00467704"/>
  </w:style>
  <w:style w:type="character" w:customStyle="1" w:styleId="a5">
    <w:name w:val="Текст примечания Знак"/>
    <w:link w:val="a4"/>
    <w:uiPriority w:val="99"/>
    <w:semiHidden/>
    <w:rsid w:val="00467704"/>
    <w:rPr>
      <w:lang w:val="en-US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67704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67704"/>
    <w:rPr>
      <w:b/>
      <w:bCs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4677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67704"/>
    <w:rPr>
      <w:rFonts w:ascii="Segoe UI" w:hAnsi="Segoe UI" w:cs="Segoe UI"/>
      <w:sz w:val="18"/>
      <w:szCs w:val="18"/>
      <w:lang w:val="en-US" w:eastAsia="en-US"/>
    </w:rPr>
  </w:style>
  <w:style w:type="table" w:styleId="aa">
    <w:name w:val="Table Grid"/>
    <w:basedOn w:val="a1"/>
    <w:uiPriority w:val="59"/>
    <w:rsid w:val="00AC0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08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000825"/>
    <w:rPr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0008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00825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7E0F84"/>
    <w:rPr>
      <w:rFonts w:eastAsia="Times New Roman" w:cs="Times New Roman"/>
      <w:b/>
      <w:bCs/>
      <w:kern w:val="32"/>
      <w:sz w:val="28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7E0F84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467704"/>
    <w:rPr>
      <w:sz w:val="16"/>
      <w:szCs w:val="16"/>
    </w:r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annotation text"/>
    <w:basedOn w:val="a"/>
    <w:link w:val="a5"/>
    <w:uiPriority w:val="99"/>
    <w:semiHidden/>
    <w:unhideWhenUsed/>
    <w:rsid w:val="00467704"/>
  </w:style>
  <w:style w:type="character" w:customStyle="1" w:styleId="a5">
    <w:name w:val="Текст примечания Знак"/>
    <w:link w:val="a4"/>
    <w:uiPriority w:val="99"/>
    <w:semiHidden/>
    <w:rsid w:val="00467704"/>
    <w:rPr>
      <w:lang w:val="en-US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67704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67704"/>
    <w:rPr>
      <w:b/>
      <w:bCs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4677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67704"/>
    <w:rPr>
      <w:rFonts w:ascii="Segoe UI" w:hAnsi="Segoe UI" w:cs="Segoe UI"/>
      <w:sz w:val="18"/>
      <w:szCs w:val="18"/>
      <w:lang w:val="en-US" w:eastAsia="en-US"/>
    </w:rPr>
  </w:style>
  <w:style w:type="table" w:styleId="aa">
    <w:name w:val="Table Grid"/>
    <w:basedOn w:val="a1"/>
    <w:uiPriority w:val="59"/>
    <w:rsid w:val="00AC0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082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000825"/>
    <w:rPr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0008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000825"/>
    <w:rPr>
      <w:lang w:val="en-US" w:eastAsia="en-US"/>
    </w:rPr>
  </w:style>
  <w:style w:type="character" w:customStyle="1" w:styleId="10">
    <w:name w:val="Заголовок 1 Знак"/>
    <w:link w:val="1"/>
    <w:uiPriority w:val="9"/>
    <w:rsid w:val="007E0F84"/>
    <w:rPr>
      <w:rFonts w:eastAsia="Times New Roman" w:cs="Times New Roman"/>
      <w:b/>
      <w:bCs/>
      <w:kern w:val="32"/>
      <w:sz w:val="28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rptAbiturientConsent</vt:lpstr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rptAbiturientConsent</dc:title>
  <dc:description>Согласие на зачисление</dc:description>
  <cp:lastModifiedBy>Мальцев Иван Юрьевич</cp:lastModifiedBy>
  <cp:revision>2</cp:revision>
  <cp:lastPrinted>2025-05-26T14:19:00Z</cp:lastPrinted>
  <dcterms:created xsi:type="dcterms:W3CDTF">2026-06-15T18:42:00Z</dcterms:created>
  <dcterms:modified xsi:type="dcterms:W3CDTF">2026-06-15T18:42:00Z</dcterms:modified>
</cp:coreProperties>
</file>